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3CF911" w14:textId="77777777" w:rsidR="00BD17CA" w:rsidRDefault="00BD17CA" w:rsidP="006A4B1A">
      <w:pPr>
        <w:spacing w:after="0" w:line="360" w:lineRule="auto"/>
        <w:jc w:val="center"/>
        <w:rPr>
          <w:b/>
          <w:bCs/>
          <w:color w:val="C00000"/>
          <w:sz w:val="52"/>
          <w:szCs w:val="52"/>
        </w:rPr>
      </w:pPr>
      <w:r>
        <w:rPr>
          <w:b/>
          <w:bCs/>
          <w:noProof/>
        </w:rPr>
        <w:drawing>
          <wp:inline distT="0" distB="0" distL="0" distR="0" wp14:anchorId="3E961C7D" wp14:editId="033E3257">
            <wp:extent cx="1666875" cy="1133475"/>
            <wp:effectExtent l="0" t="0" r="0" b="0"/>
            <wp:docPr id="287647321" name="Slika 1" descr="Slika na kojoj se prikazuje grafika, Font, grafički dizajn, tekst&#10;&#10;Sadržaj generiran uz AI možda nije toča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7647321" name="Slika 1" descr="Slika na kojoj se prikazuje grafika, Font, grafički dizajn, tekst&#10;&#10;Sadržaj generiran uz AI možda nije točan.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1005" cy="11362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C2B3D9" w14:textId="77777777" w:rsidR="006A4B1A" w:rsidRPr="006A4B1A" w:rsidRDefault="006A4B1A" w:rsidP="006A4B1A">
      <w:pPr>
        <w:spacing w:after="0" w:line="360" w:lineRule="auto"/>
        <w:jc w:val="center"/>
        <w:rPr>
          <w:b/>
          <w:bCs/>
          <w:color w:val="C00000"/>
          <w:sz w:val="36"/>
          <w:szCs w:val="36"/>
        </w:rPr>
      </w:pPr>
    </w:p>
    <w:p w14:paraId="1209D99A" w14:textId="041DD9E6" w:rsidR="00322A58" w:rsidRPr="00B33FFA" w:rsidRDefault="00322A58" w:rsidP="006A4B1A">
      <w:pPr>
        <w:spacing w:after="0" w:line="360" w:lineRule="auto"/>
        <w:jc w:val="center"/>
        <w:rPr>
          <w:b/>
          <w:bCs/>
          <w:color w:val="C00000"/>
          <w:sz w:val="72"/>
          <w:szCs w:val="72"/>
        </w:rPr>
      </w:pPr>
      <w:r w:rsidRPr="00B33FFA">
        <w:rPr>
          <w:b/>
          <w:bCs/>
          <w:color w:val="C00000"/>
          <w:sz w:val="72"/>
          <w:szCs w:val="72"/>
        </w:rPr>
        <w:t>MALO BLAGO</w:t>
      </w:r>
    </w:p>
    <w:p w14:paraId="158DFB77" w14:textId="2E871FCC" w:rsidR="00322A58" w:rsidRPr="00322A58" w:rsidRDefault="00B33FFA" w:rsidP="006A4B1A">
      <w:pPr>
        <w:spacing w:after="0" w:line="360" w:lineRule="auto"/>
        <w:jc w:val="center"/>
        <w:rPr>
          <w:b/>
          <w:bCs/>
        </w:rPr>
      </w:pPr>
      <w:r>
        <w:rPr>
          <w:noProof/>
        </w:rPr>
        <w:drawing>
          <wp:inline distT="0" distB="0" distL="0" distR="0" wp14:anchorId="6D95A9DC" wp14:editId="78AE28BF">
            <wp:extent cx="5760720" cy="3840480"/>
            <wp:effectExtent l="0" t="0" r="0" b="7620"/>
            <wp:docPr id="1598279021" name="Slika 1" descr="Slika na kojoj se prikazuje Ljudsko lice, osoba, odijevanje, osmijeh&#10;&#10;Sadržaj generiran uz AI možda nije toča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8279021" name="Slika 1" descr="Slika na kojoj se prikazuje Ljudsko lice, osoba, odijevanje, osmijeh&#10;&#10;Sadržaj generiran uz AI možda nije točan.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840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95AC81" w14:textId="77777777" w:rsidR="006A4B1A" w:rsidRDefault="006A4B1A" w:rsidP="006A4B1A">
      <w:pPr>
        <w:spacing w:after="0" w:line="360" w:lineRule="auto"/>
        <w:jc w:val="center"/>
        <w:rPr>
          <w:b/>
          <w:bCs/>
        </w:rPr>
      </w:pPr>
    </w:p>
    <w:p w14:paraId="160BE6A5" w14:textId="77777777" w:rsidR="006A4B1A" w:rsidRDefault="006A4B1A" w:rsidP="006A4B1A">
      <w:pPr>
        <w:spacing w:after="0" w:line="360" w:lineRule="auto"/>
        <w:jc w:val="center"/>
        <w:rPr>
          <w:b/>
          <w:bCs/>
          <w:sz w:val="24"/>
          <w:szCs w:val="24"/>
        </w:rPr>
      </w:pPr>
    </w:p>
    <w:p w14:paraId="422DBAD2" w14:textId="5E7A5496" w:rsidR="00EF69A7" w:rsidRPr="006A4B1A" w:rsidRDefault="00EF69A7" w:rsidP="006A4B1A">
      <w:pPr>
        <w:spacing w:after="0" w:line="360" w:lineRule="auto"/>
        <w:jc w:val="center"/>
        <w:rPr>
          <w:b/>
          <w:bCs/>
          <w:sz w:val="24"/>
          <w:szCs w:val="24"/>
        </w:rPr>
      </w:pPr>
      <w:r w:rsidRPr="006A4B1A">
        <w:rPr>
          <w:b/>
          <w:bCs/>
          <w:sz w:val="24"/>
          <w:szCs w:val="24"/>
        </w:rPr>
        <w:t xml:space="preserve">Tekst: </w:t>
      </w:r>
      <w:proofErr w:type="spellStart"/>
      <w:r w:rsidRPr="006A4B1A">
        <w:rPr>
          <w:b/>
          <w:bCs/>
          <w:sz w:val="24"/>
          <w:szCs w:val="24"/>
        </w:rPr>
        <w:t>Elaine</w:t>
      </w:r>
      <w:proofErr w:type="spellEnd"/>
      <w:r w:rsidRPr="006A4B1A">
        <w:rPr>
          <w:b/>
          <w:bCs/>
          <w:sz w:val="24"/>
          <w:szCs w:val="24"/>
        </w:rPr>
        <w:t xml:space="preserve"> Murphy</w:t>
      </w:r>
    </w:p>
    <w:p w14:paraId="1B2C7D34" w14:textId="1B2923EB" w:rsidR="00322A58" w:rsidRPr="006A4B1A" w:rsidRDefault="00322A58" w:rsidP="006A4B1A">
      <w:pPr>
        <w:spacing w:after="0" w:line="360" w:lineRule="auto"/>
        <w:jc w:val="center"/>
        <w:rPr>
          <w:b/>
          <w:bCs/>
          <w:sz w:val="24"/>
          <w:szCs w:val="24"/>
        </w:rPr>
      </w:pPr>
      <w:r w:rsidRPr="006A4B1A">
        <w:rPr>
          <w:b/>
          <w:bCs/>
          <w:sz w:val="24"/>
          <w:szCs w:val="24"/>
        </w:rPr>
        <w:t>Režija</w:t>
      </w:r>
      <w:r w:rsidR="00706473" w:rsidRPr="006A4B1A">
        <w:rPr>
          <w:b/>
          <w:bCs/>
          <w:sz w:val="24"/>
          <w:szCs w:val="24"/>
        </w:rPr>
        <w:t xml:space="preserve"> i adaptacija</w:t>
      </w:r>
      <w:r w:rsidRPr="006A4B1A">
        <w:rPr>
          <w:b/>
          <w:bCs/>
          <w:sz w:val="24"/>
          <w:szCs w:val="24"/>
        </w:rPr>
        <w:t xml:space="preserve">: Lea Anastazija </w:t>
      </w:r>
      <w:proofErr w:type="spellStart"/>
      <w:r w:rsidRPr="006A4B1A">
        <w:rPr>
          <w:b/>
          <w:bCs/>
          <w:sz w:val="24"/>
          <w:szCs w:val="24"/>
        </w:rPr>
        <w:t>Fleger</w:t>
      </w:r>
      <w:proofErr w:type="spellEnd"/>
    </w:p>
    <w:p w14:paraId="031876D5" w14:textId="77777777" w:rsidR="00322A58" w:rsidRPr="006A4B1A" w:rsidRDefault="00322A58" w:rsidP="006A4B1A">
      <w:pPr>
        <w:spacing w:after="0" w:line="360" w:lineRule="auto"/>
        <w:jc w:val="center"/>
        <w:rPr>
          <w:b/>
          <w:bCs/>
          <w:sz w:val="24"/>
          <w:szCs w:val="24"/>
        </w:rPr>
      </w:pPr>
    </w:p>
    <w:p w14:paraId="14CBFB73" w14:textId="77777777" w:rsidR="00322A58" w:rsidRPr="006A4B1A" w:rsidRDefault="00322A58" w:rsidP="006A4B1A">
      <w:pPr>
        <w:spacing w:after="0" w:line="360" w:lineRule="auto"/>
        <w:jc w:val="center"/>
        <w:rPr>
          <w:b/>
          <w:bCs/>
          <w:sz w:val="24"/>
          <w:szCs w:val="24"/>
        </w:rPr>
      </w:pPr>
      <w:r w:rsidRPr="006A4B1A">
        <w:rPr>
          <w:b/>
          <w:bCs/>
          <w:sz w:val="24"/>
          <w:szCs w:val="24"/>
        </w:rPr>
        <w:t>Igraju:</w:t>
      </w:r>
    </w:p>
    <w:p w14:paraId="707A3029" w14:textId="77777777" w:rsidR="00322A58" w:rsidRPr="006A4B1A" w:rsidRDefault="00322A58" w:rsidP="006A4B1A">
      <w:pPr>
        <w:spacing w:after="0" w:line="360" w:lineRule="auto"/>
        <w:jc w:val="center"/>
        <w:rPr>
          <w:b/>
          <w:bCs/>
          <w:sz w:val="24"/>
          <w:szCs w:val="24"/>
        </w:rPr>
      </w:pPr>
      <w:r w:rsidRPr="006A4B1A">
        <w:rPr>
          <w:b/>
          <w:bCs/>
          <w:sz w:val="24"/>
          <w:szCs w:val="24"/>
        </w:rPr>
        <w:t>Mirela Brekalo</w:t>
      </w:r>
    </w:p>
    <w:p w14:paraId="1A967661" w14:textId="77777777" w:rsidR="00322A58" w:rsidRPr="006A4B1A" w:rsidRDefault="00322A58" w:rsidP="006A4B1A">
      <w:pPr>
        <w:spacing w:after="0" w:line="360" w:lineRule="auto"/>
        <w:jc w:val="center"/>
        <w:rPr>
          <w:b/>
          <w:bCs/>
          <w:sz w:val="24"/>
          <w:szCs w:val="24"/>
        </w:rPr>
      </w:pPr>
      <w:r w:rsidRPr="006A4B1A">
        <w:rPr>
          <w:b/>
          <w:bCs/>
          <w:sz w:val="24"/>
          <w:szCs w:val="24"/>
        </w:rPr>
        <w:t>Jelena Miholjević</w:t>
      </w:r>
    </w:p>
    <w:p w14:paraId="194826DB" w14:textId="77777777" w:rsidR="00322A58" w:rsidRPr="006A4B1A" w:rsidRDefault="00322A58" w:rsidP="006A4B1A">
      <w:pPr>
        <w:spacing w:after="0" w:line="360" w:lineRule="auto"/>
        <w:jc w:val="center"/>
        <w:rPr>
          <w:b/>
          <w:bCs/>
          <w:sz w:val="24"/>
          <w:szCs w:val="24"/>
        </w:rPr>
      </w:pPr>
      <w:r w:rsidRPr="006A4B1A">
        <w:rPr>
          <w:b/>
          <w:bCs/>
          <w:sz w:val="24"/>
          <w:szCs w:val="24"/>
        </w:rPr>
        <w:t>Anja Jogunica</w:t>
      </w:r>
    </w:p>
    <w:p w14:paraId="151AA4CA" w14:textId="77777777" w:rsidR="00322A58" w:rsidRPr="006A4B1A" w:rsidRDefault="00322A58" w:rsidP="006A4B1A">
      <w:pPr>
        <w:spacing w:after="0" w:line="360" w:lineRule="auto"/>
        <w:jc w:val="center"/>
        <w:rPr>
          <w:b/>
          <w:bCs/>
          <w:sz w:val="24"/>
          <w:szCs w:val="24"/>
        </w:rPr>
      </w:pPr>
    </w:p>
    <w:p w14:paraId="1DCFBA48" w14:textId="4657877A" w:rsidR="00322A58" w:rsidRPr="006A4B1A" w:rsidRDefault="00396915" w:rsidP="006A4B1A">
      <w:pPr>
        <w:spacing w:after="0" w:line="360" w:lineRule="auto"/>
        <w:jc w:val="center"/>
        <w:rPr>
          <w:b/>
          <w:bCs/>
          <w:sz w:val="24"/>
          <w:szCs w:val="24"/>
        </w:rPr>
      </w:pPr>
      <w:r w:rsidRPr="006A4B1A">
        <w:rPr>
          <w:b/>
          <w:bCs/>
          <w:sz w:val="24"/>
          <w:szCs w:val="24"/>
        </w:rPr>
        <w:t>Produkcija</w:t>
      </w:r>
      <w:r w:rsidR="00322A58" w:rsidRPr="006A4B1A">
        <w:rPr>
          <w:b/>
          <w:bCs/>
          <w:sz w:val="24"/>
          <w:szCs w:val="24"/>
        </w:rPr>
        <w:t>: Teatar EXIT</w:t>
      </w:r>
    </w:p>
    <w:p w14:paraId="43226E78" w14:textId="77777777" w:rsidR="00B33FFA" w:rsidRDefault="00B33FFA" w:rsidP="006A4B1A">
      <w:pPr>
        <w:spacing w:after="0" w:line="360" w:lineRule="auto"/>
        <w:jc w:val="center"/>
        <w:rPr>
          <w:b/>
          <w:bCs/>
        </w:rPr>
      </w:pPr>
    </w:p>
    <w:p w14:paraId="262BC841" w14:textId="77777777" w:rsidR="00B33FFA" w:rsidRPr="00322A58" w:rsidRDefault="00B33FFA" w:rsidP="006A4B1A">
      <w:pPr>
        <w:spacing w:after="0" w:line="360" w:lineRule="auto"/>
        <w:jc w:val="center"/>
        <w:rPr>
          <w:b/>
          <w:bCs/>
        </w:rPr>
      </w:pPr>
    </w:p>
    <w:p w14:paraId="0273D1F5" w14:textId="6DF4CF68" w:rsidR="00BD17CA" w:rsidRDefault="00EF69A7" w:rsidP="006A4B1A">
      <w:pPr>
        <w:spacing w:after="0" w:line="360" w:lineRule="auto"/>
        <w:jc w:val="both"/>
        <w:rPr>
          <w:b/>
          <w:bCs/>
          <w:color w:val="C00000"/>
          <w:sz w:val="28"/>
          <w:szCs w:val="28"/>
        </w:rPr>
      </w:pPr>
      <w:r w:rsidRPr="006A4B1A">
        <w:rPr>
          <w:b/>
          <w:bCs/>
          <w:color w:val="C00000"/>
          <w:sz w:val="28"/>
          <w:szCs w:val="28"/>
        </w:rPr>
        <w:t>O PREDSTAVI</w:t>
      </w:r>
    </w:p>
    <w:p w14:paraId="65236D10" w14:textId="77777777" w:rsidR="006A4B1A" w:rsidRPr="006A4B1A" w:rsidRDefault="006A4B1A" w:rsidP="006A4B1A">
      <w:pPr>
        <w:spacing w:after="0" w:line="360" w:lineRule="auto"/>
        <w:jc w:val="both"/>
        <w:rPr>
          <w:b/>
          <w:bCs/>
          <w:color w:val="C00000"/>
          <w:sz w:val="28"/>
          <w:szCs w:val="28"/>
        </w:rPr>
      </w:pPr>
    </w:p>
    <w:p w14:paraId="35897F68" w14:textId="020A3F2A" w:rsidR="00BD17CA" w:rsidRPr="00BD17CA" w:rsidRDefault="00BD17CA" w:rsidP="006A4B1A">
      <w:pPr>
        <w:spacing w:after="0" w:line="360" w:lineRule="auto"/>
        <w:ind w:firstLine="708"/>
        <w:jc w:val="both"/>
      </w:pPr>
      <w:r w:rsidRPr="00BD17CA">
        <w:t xml:space="preserve">Predstava Malo </w:t>
      </w:r>
      <w:r w:rsidR="008A4590">
        <w:t>B</w:t>
      </w:r>
      <w:r w:rsidRPr="00BD17CA">
        <w:t>lago, nastala prema tekstu renomirane irske dramaturginje</w:t>
      </w:r>
      <w:r>
        <w:t xml:space="preserve"> </w:t>
      </w:r>
      <w:proofErr w:type="spellStart"/>
      <w:r w:rsidRPr="00BD17CA">
        <w:t>Elaine</w:t>
      </w:r>
      <w:proofErr w:type="spellEnd"/>
      <w:r w:rsidRPr="00BD17CA">
        <w:t xml:space="preserve"> Murphy, donosi emotivnu, iskrenu i slojevitu priču o tri generacije žena –</w:t>
      </w:r>
      <w:r>
        <w:t xml:space="preserve"> </w:t>
      </w:r>
      <w:r w:rsidRPr="00BD17CA">
        <w:t>baki, majci i kćeri – koje se suočavaju s izazovima svakodnevice bez prisutnosti</w:t>
      </w:r>
      <w:r>
        <w:t xml:space="preserve"> </w:t>
      </w:r>
      <w:r w:rsidRPr="00BD17CA">
        <w:t>muške figure. Kroz duhovite, ali i dirljive trenutke, predstava otkriva njihovu</w:t>
      </w:r>
      <w:r>
        <w:t xml:space="preserve"> </w:t>
      </w:r>
      <w:r w:rsidRPr="00BD17CA">
        <w:t>međusobnu povezanost, snagu, slabosti i prilagodbu promjenama koje im život</w:t>
      </w:r>
      <w:r>
        <w:t xml:space="preserve"> </w:t>
      </w:r>
      <w:r w:rsidRPr="00BD17CA">
        <w:t>donosi.</w:t>
      </w:r>
    </w:p>
    <w:p w14:paraId="344EBB6B" w14:textId="4210F5A4" w:rsidR="00BD17CA" w:rsidRPr="00BD17CA" w:rsidRDefault="00BD17CA" w:rsidP="006A4B1A">
      <w:pPr>
        <w:spacing w:after="0" w:line="360" w:lineRule="auto"/>
        <w:ind w:firstLine="708"/>
        <w:jc w:val="both"/>
      </w:pPr>
      <w:r w:rsidRPr="00BD17CA">
        <w:t>Baka, jedina koja ima stabilnog partnera, pokušava razumjeti i podržati svoju kćer</w:t>
      </w:r>
      <w:r>
        <w:t xml:space="preserve"> </w:t>
      </w:r>
      <w:r w:rsidRPr="00BD17CA">
        <w:t>i unuku dok se one bore s emotivnim turbulencijama, profesionalnim pritiscima i</w:t>
      </w:r>
      <w:r>
        <w:t xml:space="preserve"> </w:t>
      </w:r>
      <w:r w:rsidRPr="00BD17CA">
        <w:t>osobnim dilemama. Svaka od njih nosi vlastiti teret – gubitke, nesigurnosti i</w:t>
      </w:r>
      <w:r>
        <w:t xml:space="preserve"> </w:t>
      </w:r>
      <w:r w:rsidRPr="00BD17CA">
        <w:t>nadanja – dok istovremeno pokušavaju sačuvati ono najvrjednije: međusobnu</w:t>
      </w:r>
      <w:r>
        <w:t xml:space="preserve"> </w:t>
      </w:r>
      <w:r w:rsidRPr="00BD17CA">
        <w:t>ljubav i obiteljsku bliskost.</w:t>
      </w:r>
    </w:p>
    <w:p w14:paraId="6F49BAE4" w14:textId="4720A9CD" w:rsidR="00BD17CA" w:rsidRPr="00BD17CA" w:rsidRDefault="00BD17CA" w:rsidP="006A4B1A">
      <w:pPr>
        <w:spacing w:after="0" w:line="360" w:lineRule="auto"/>
        <w:jc w:val="both"/>
      </w:pPr>
      <w:r w:rsidRPr="00BD17CA">
        <w:t xml:space="preserve">Kroz njihove isprepletene priče, </w:t>
      </w:r>
      <w:proofErr w:type="spellStart"/>
      <w:r w:rsidRPr="00BD17CA">
        <w:t>Elaine</w:t>
      </w:r>
      <w:proofErr w:type="spellEnd"/>
      <w:r w:rsidRPr="00BD17CA">
        <w:t xml:space="preserve"> Murphy majstorski oslikava realnost</w:t>
      </w:r>
      <w:r>
        <w:t xml:space="preserve"> </w:t>
      </w:r>
      <w:r w:rsidRPr="00BD17CA">
        <w:t>moderne žene, razapete između očekivanja društva i vlastitih potreba. Tekst s</w:t>
      </w:r>
      <w:r>
        <w:t xml:space="preserve"> </w:t>
      </w:r>
      <w:r w:rsidRPr="00BD17CA">
        <w:t>mnogo topline i humora istražuje kako se različite generacije žena nose s</w:t>
      </w:r>
      <w:r>
        <w:t xml:space="preserve"> </w:t>
      </w:r>
      <w:r w:rsidRPr="00BD17CA">
        <w:t>promjenama u odnosima, obiteljskim obvezama i ulogama koje preuzimaju, često</w:t>
      </w:r>
      <w:r>
        <w:t xml:space="preserve"> </w:t>
      </w:r>
      <w:r w:rsidRPr="00BD17CA">
        <w:t>nesvjesno oblikovane nasljeđem prethodnih generacija.</w:t>
      </w:r>
    </w:p>
    <w:p w14:paraId="31A513F4" w14:textId="56B03BBD" w:rsidR="006A4B1A" w:rsidRDefault="00BD17CA" w:rsidP="006A4B1A">
      <w:pPr>
        <w:spacing w:after="0" w:line="360" w:lineRule="auto"/>
        <w:ind w:firstLine="708"/>
        <w:jc w:val="both"/>
      </w:pPr>
      <w:r w:rsidRPr="00BD17CA">
        <w:t>Ova emotivna i istovremeno zabavna predstava dirnut će publiku svojom</w:t>
      </w:r>
      <w:r>
        <w:t xml:space="preserve"> </w:t>
      </w:r>
      <w:r w:rsidRPr="00BD17CA">
        <w:t>univerzalnošću i iskrenošću, pružajući gledateljima priliku da se prepoznaju u</w:t>
      </w:r>
      <w:r>
        <w:t xml:space="preserve"> </w:t>
      </w:r>
      <w:r w:rsidRPr="00BD17CA">
        <w:t>borbama i pobjedama njezinih junakinja.</w:t>
      </w:r>
    </w:p>
    <w:p w14:paraId="45D25773" w14:textId="1EFD0DBC" w:rsidR="006A4B1A" w:rsidRDefault="00BD17CA" w:rsidP="006A4B1A">
      <w:pPr>
        <w:spacing w:after="0" w:line="360" w:lineRule="auto"/>
        <w:ind w:firstLine="708"/>
        <w:jc w:val="both"/>
      </w:pPr>
      <w:r w:rsidRPr="00BD17CA">
        <w:t xml:space="preserve">Malo </w:t>
      </w:r>
      <w:r w:rsidR="008A4590">
        <w:t>B</w:t>
      </w:r>
      <w:r w:rsidRPr="00BD17CA">
        <w:t>lago nije samo kazališni komad – to je topla i životna priča o ljubavi, gubitku i snazi obiteljskih veza, koja će zasigurno ostaviti snažan dojam na gledatelje.</w:t>
      </w:r>
    </w:p>
    <w:p w14:paraId="4C1DEA95" w14:textId="77777777" w:rsidR="006A4B1A" w:rsidRPr="00BD17CA" w:rsidRDefault="006A4B1A" w:rsidP="006A4B1A">
      <w:pPr>
        <w:spacing w:after="0" w:line="360" w:lineRule="auto"/>
        <w:jc w:val="both"/>
      </w:pPr>
    </w:p>
    <w:p w14:paraId="32BD3092" w14:textId="77777777" w:rsidR="006A4B1A" w:rsidRPr="00BD17CA" w:rsidRDefault="006A4B1A" w:rsidP="006A4B1A">
      <w:pPr>
        <w:spacing w:after="0" w:line="360" w:lineRule="auto"/>
        <w:ind w:firstLine="708"/>
        <w:jc w:val="both"/>
      </w:pPr>
      <w:r w:rsidRPr="00BD17CA">
        <w:t xml:space="preserve">Režiju ove produkcije potpisuje Lea Anastazija </w:t>
      </w:r>
      <w:proofErr w:type="spellStart"/>
      <w:r w:rsidRPr="00BD17CA">
        <w:t>Fleg</w:t>
      </w:r>
      <w:r>
        <w:t>e</w:t>
      </w:r>
      <w:r w:rsidRPr="00BD17CA">
        <w:t>r</w:t>
      </w:r>
      <w:proofErr w:type="spellEnd"/>
      <w:r w:rsidRPr="00BD17CA">
        <w:t>, dok glumačku postavu</w:t>
      </w:r>
      <w:r>
        <w:t xml:space="preserve"> </w:t>
      </w:r>
      <w:r w:rsidRPr="00BD17CA">
        <w:t>predvod</w:t>
      </w:r>
      <w:r>
        <w:t>e</w:t>
      </w:r>
      <w:r w:rsidRPr="00BD17CA">
        <w:t xml:space="preserve"> iskusne i svestrane glumice Mirela Brekalo, Jelena Miholjević i Anja Jogunica. </w:t>
      </w:r>
    </w:p>
    <w:p w14:paraId="70C8381F" w14:textId="77777777" w:rsidR="006A4B1A" w:rsidRPr="00BD17CA" w:rsidRDefault="006A4B1A" w:rsidP="006A4B1A">
      <w:pPr>
        <w:spacing w:after="0" w:line="360" w:lineRule="auto"/>
        <w:ind w:firstLine="708"/>
        <w:jc w:val="both"/>
      </w:pPr>
    </w:p>
    <w:p w14:paraId="78951FA2" w14:textId="653D2EF2" w:rsidR="00BD17CA" w:rsidRDefault="00BD17CA" w:rsidP="006A4B1A">
      <w:pPr>
        <w:spacing w:after="0" w:line="360" w:lineRule="auto"/>
        <w:jc w:val="both"/>
      </w:pPr>
      <w:r w:rsidRPr="00BD17CA">
        <w:rPr>
          <w:b/>
          <w:bCs/>
        </w:rPr>
        <w:t>Trajanje predstave:</w:t>
      </w:r>
      <w:r w:rsidRPr="00BD17CA">
        <w:t xml:space="preserve"> cca 90 minuta</w:t>
      </w:r>
    </w:p>
    <w:p w14:paraId="217D4B35" w14:textId="77777777" w:rsidR="00BD17CA" w:rsidRDefault="00BD17CA" w:rsidP="006A4B1A">
      <w:pPr>
        <w:spacing w:after="0" w:line="360" w:lineRule="auto"/>
        <w:jc w:val="both"/>
      </w:pPr>
    </w:p>
    <w:p w14:paraId="1688B6E5" w14:textId="77777777" w:rsidR="006A4B1A" w:rsidRDefault="006A4B1A" w:rsidP="006A4B1A">
      <w:pPr>
        <w:spacing w:after="0" w:line="360" w:lineRule="auto"/>
        <w:jc w:val="both"/>
      </w:pPr>
    </w:p>
    <w:p w14:paraId="5FFDA67D" w14:textId="3C020D68" w:rsidR="006A4B1A" w:rsidRPr="006A4B1A" w:rsidRDefault="006A4B1A" w:rsidP="006A4B1A">
      <w:pPr>
        <w:spacing w:after="0" w:line="360" w:lineRule="auto"/>
        <w:jc w:val="both"/>
        <w:rPr>
          <w:b/>
          <w:bCs/>
          <w:color w:val="C00000"/>
          <w:sz w:val="28"/>
          <w:szCs w:val="28"/>
        </w:rPr>
      </w:pPr>
      <w:r w:rsidRPr="006A4B1A">
        <w:rPr>
          <w:b/>
          <w:bCs/>
          <w:color w:val="C00000"/>
          <w:sz w:val="28"/>
          <w:szCs w:val="28"/>
        </w:rPr>
        <w:t>REDATELJICA O PREDSTAVI</w:t>
      </w:r>
    </w:p>
    <w:p w14:paraId="56488701" w14:textId="77777777" w:rsidR="006A4B1A" w:rsidRDefault="006A4B1A" w:rsidP="006A4B1A">
      <w:pPr>
        <w:spacing w:after="0" w:line="360" w:lineRule="auto"/>
        <w:jc w:val="both"/>
      </w:pPr>
    </w:p>
    <w:p w14:paraId="1EB9A3CD" w14:textId="513CD5B0" w:rsidR="006A4B1A" w:rsidRDefault="006A4B1A" w:rsidP="006A4B1A">
      <w:pPr>
        <w:spacing w:after="0" w:line="360" w:lineRule="auto"/>
        <w:ind w:firstLine="708"/>
      </w:pPr>
      <w:r>
        <w:t xml:space="preserve">Kaja (baka), Marijana (majka) i Greta (unuka) protagonistice su naše predstave „Malo Blago“.  Renomirana irska dramatičarka i glumica </w:t>
      </w:r>
      <w:proofErr w:type="spellStart"/>
      <w:r>
        <w:t>Elaine</w:t>
      </w:r>
      <w:proofErr w:type="spellEnd"/>
      <w:r>
        <w:t xml:space="preserve"> Murphy napisala je ovaj </w:t>
      </w:r>
      <w:proofErr w:type="spellStart"/>
      <w:r>
        <w:t>prediavn</w:t>
      </w:r>
      <w:proofErr w:type="spellEnd"/>
      <w:r>
        <w:t xml:space="preserve"> tekst, te je za njega  višestruko nagrađivana (</w:t>
      </w:r>
      <w:r w:rsidRPr="008A0AD0">
        <w:rPr>
          <w:i/>
          <w:iCs/>
        </w:rPr>
        <w:t>Irish Times</w:t>
      </w:r>
      <w:r w:rsidRPr="008A0AD0">
        <w:t> </w:t>
      </w:r>
      <w:proofErr w:type="spellStart"/>
      <w:r w:rsidRPr="008A0AD0">
        <w:t>best</w:t>
      </w:r>
      <w:proofErr w:type="spellEnd"/>
      <w:r w:rsidRPr="008A0AD0">
        <w:t xml:space="preserve"> </w:t>
      </w:r>
      <w:proofErr w:type="spellStart"/>
      <w:r w:rsidRPr="008A0AD0">
        <w:t>new</w:t>
      </w:r>
      <w:proofErr w:type="spellEnd"/>
      <w:r w:rsidRPr="008A0AD0">
        <w:t xml:space="preserve"> </w:t>
      </w:r>
      <w:proofErr w:type="spellStart"/>
      <w:r w:rsidRPr="008A0AD0">
        <w:t>play</w:t>
      </w:r>
      <w:proofErr w:type="spellEnd"/>
      <w:r w:rsidRPr="008A0AD0">
        <w:t xml:space="preserve"> </w:t>
      </w:r>
      <w:proofErr w:type="spellStart"/>
      <w:r w:rsidRPr="008A0AD0">
        <w:t>award</w:t>
      </w:r>
      <w:proofErr w:type="spellEnd"/>
      <w:r>
        <w:t xml:space="preserve">, </w:t>
      </w:r>
      <w:proofErr w:type="spellStart"/>
      <w:r w:rsidRPr="008A0AD0">
        <w:t>The</w:t>
      </w:r>
      <w:proofErr w:type="spellEnd"/>
      <w:r w:rsidRPr="008A0AD0">
        <w:t xml:space="preserve"> </w:t>
      </w:r>
      <w:proofErr w:type="spellStart"/>
      <w:r w:rsidRPr="008A0AD0">
        <w:t>Fishamble</w:t>
      </w:r>
      <w:proofErr w:type="spellEnd"/>
      <w:r w:rsidRPr="008A0AD0">
        <w:t xml:space="preserve"> New </w:t>
      </w:r>
      <w:proofErr w:type="spellStart"/>
      <w:r w:rsidRPr="008A0AD0">
        <w:t>Writing</w:t>
      </w:r>
      <w:proofErr w:type="spellEnd"/>
      <w:r w:rsidRPr="008A0AD0">
        <w:t xml:space="preserve"> </w:t>
      </w:r>
      <w:proofErr w:type="spellStart"/>
      <w:r w:rsidRPr="008A0AD0">
        <w:t>Award</w:t>
      </w:r>
      <w:proofErr w:type="spellEnd"/>
      <w:r>
        <w:t xml:space="preserve">, </w:t>
      </w:r>
      <w:r w:rsidRPr="00A57073">
        <w:t xml:space="preserve">Stewart Parker BBC Northern Ireland Drama </w:t>
      </w:r>
      <w:proofErr w:type="spellStart"/>
      <w:r w:rsidRPr="00A57073">
        <w:t>Award</w:t>
      </w:r>
      <w:proofErr w:type="spellEnd"/>
      <w:r>
        <w:t xml:space="preserve">, </w:t>
      </w:r>
      <w:proofErr w:type="spellStart"/>
      <w:r w:rsidRPr="00A57073">
        <w:t>Zebbie</w:t>
      </w:r>
      <w:proofErr w:type="spellEnd"/>
      <w:r w:rsidRPr="00A57073">
        <w:t xml:space="preserve"> </w:t>
      </w:r>
      <w:proofErr w:type="spellStart"/>
      <w:r w:rsidRPr="00A57073">
        <w:t>Award</w:t>
      </w:r>
      <w:proofErr w:type="spellEnd"/>
      <w:r w:rsidRPr="00A57073">
        <w:t xml:space="preserve"> for </w:t>
      </w:r>
      <w:proofErr w:type="spellStart"/>
      <w:r w:rsidRPr="00A57073">
        <w:t>best</w:t>
      </w:r>
      <w:proofErr w:type="spellEnd"/>
      <w:r w:rsidRPr="00A57073">
        <w:t xml:space="preserve"> </w:t>
      </w:r>
      <w:proofErr w:type="spellStart"/>
      <w:r w:rsidRPr="00A57073">
        <w:t>play</w:t>
      </w:r>
      <w:proofErr w:type="spellEnd"/>
      <w:r>
        <w:t>). Trenutno se igra po kazalištima u cijelom svijetu.</w:t>
      </w:r>
    </w:p>
    <w:p w14:paraId="3ACC29BB" w14:textId="77777777" w:rsidR="006A4B1A" w:rsidRDefault="006A4B1A" w:rsidP="006A4B1A">
      <w:pPr>
        <w:spacing w:after="0" w:line="360" w:lineRule="auto"/>
        <w:ind w:firstLine="708"/>
      </w:pPr>
    </w:p>
    <w:p w14:paraId="032ACE93" w14:textId="77777777" w:rsidR="006A4B1A" w:rsidRDefault="006A4B1A" w:rsidP="006A4B1A">
      <w:pPr>
        <w:spacing w:after="0" w:line="360" w:lineRule="auto"/>
        <w:ind w:firstLine="708"/>
      </w:pPr>
    </w:p>
    <w:p w14:paraId="3A802172" w14:textId="76CE88B2" w:rsidR="006A4B1A" w:rsidRDefault="006A4B1A" w:rsidP="006A4B1A">
      <w:pPr>
        <w:spacing w:after="0" w:line="360" w:lineRule="auto"/>
        <w:ind w:firstLine="708"/>
      </w:pPr>
      <w:r>
        <w:lastRenderedPageBreak/>
        <w:t xml:space="preserve">Ova emotivna, iskrena i na momente urnebesno duhovita priča o tri generacije žena jedne obitelji, u našoj verziji </w:t>
      </w:r>
      <w:proofErr w:type="spellStart"/>
      <w:r>
        <w:t>kontekstualizirana</w:t>
      </w:r>
      <w:proofErr w:type="spellEnd"/>
      <w:r>
        <w:t xml:space="preserve"> je, prilagođena našem podneblju, smještena u Zagreb. Jedna godina zaista može donijeti neočekivane događaje, promijeniti cijelu obitelj i ljude. Tome svjedoči ovaj ženski trio. </w:t>
      </w:r>
    </w:p>
    <w:p w14:paraId="7A81D27B" w14:textId="6C5F19F6" w:rsidR="006A4B1A" w:rsidRDefault="006A4B1A" w:rsidP="006A4B1A">
      <w:pPr>
        <w:spacing w:after="0" w:line="360" w:lineRule="auto"/>
        <w:ind w:firstLine="708"/>
      </w:pPr>
      <w:r>
        <w:t xml:space="preserve">U dominantno monološkoj formi, svaka kao predstavnik svoje generacije, priča nam svoju životnu priču. Upoznajemo ih kroz duhovite, ali i veoma emotivne situacije u kojima se nađu. </w:t>
      </w:r>
      <w:r w:rsidRPr="00A55546">
        <w:t>Svaka od njih nosi vlastiti teret – gubitke, nesigurnosti i nadanja – dok istovremeno pokušavaju sačuvati ono najvrjednije: međusobnu ljubav i obiteljsku bliskost.</w:t>
      </w:r>
    </w:p>
    <w:p w14:paraId="3400F078" w14:textId="57ABD9C7" w:rsidR="006A4B1A" w:rsidRDefault="006A4B1A" w:rsidP="006A4B1A">
      <w:pPr>
        <w:spacing w:after="0" w:line="360" w:lineRule="auto"/>
        <w:ind w:firstLine="708"/>
      </w:pPr>
      <w:r>
        <w:t>Nosi li svaka obitelj nasljeđe prethodnih generacija? Donosi li smrt novo rođenje? Kako zaista međugeneracijski razgovarati o svim izazovima koje nam život nosi? Jesu li sve generacije razapete između očekivanja društva i vlastitih potreba, uloga koje preuzimaju? S njima ćete uploviti u priču punu smijeha, suza, ljubavi, veselja, tuge, nade, brige topline i zajedništva.</w:t>
      </w:r>
    </w:p>
    <w:p w14:paraId="255EF200" w14:textId="77777777" w:rsidR="006A4B1A" w:rsidRDefault="006A4B1A" w:rsidP="006A4B1A">
      <w:pPr>
        <w:spacing w:after="0" w:line="360" w:lineRule="auto"/>
      </w:pPr>
    </w:p>
    <w:p w14:paraId="2BCE33E7" w14:textId="77777777" w:rsidR="00C90F4E" w:rsidRDefault="00C90F4E" w:rsidP="00C90F4E">
      <w:pPr>
        <w:spacing w:after="0" w:line="360" w:lineRule="auto"/>
        <w:ind w:firstLine="708"/>
      </w:pPr>
    </w:p>
    <w:p w14:paraId="20A9FFA9" w14:textId="77777777" w:rsidR="00C90F4E" w:rsidRDefault="00C90F4E" w:rsidP="00C90F4E">
      <w:pPr>
        <w:spacing w:after="0" w:line="360" w:lineRule="auto"/>
      </w:pPr>
      <w:r>
        <w:rPr>
          <w:b/>
          <w:bCs/>
          <w:color w:val="C00000"/>
          <w:sz w:val="28"/>
          <w:szCs w:val="28"/>
        </w:rPr>
        <w:t>IZ MEDIJA</w:t>
      </w:r>
    </w:p>
    <w:p w14:paraId="34C1A899" w14:textId="77777777" w:rsidR="00C90F4E" w:rsidRDefault="00C90F4E" w:rsidP="00C90F4E">
      <w:pPr>
        <w:spacing w:after="0" w:line="360" w:lineRule="auto"/>
        <w:ind w:firstLine="708"/>
      </w:pPr>
    </w:p>
    <w:p w14:paraId="046DC3E3" w14:textId="77777777" w:rsidR="00C90F4E" w:rsidRDefault="00C90F4E" w:rsidP="00C90F4E">
      <w:pPr>
        <w:spacing w:after="0" w:line="360" w:lineRule="auto"/>
        <w:jc w:val="center"/>
        <w:rPr>
          <w:b/>
          <w:bCs/>
        </w:rPr>
      </w:pPr>
      <w:r w:rsidRPr="008055DD">
        <w:rPr>
          <w:b/>
          <w:bCs/>
        </w:rPr>
        <w:t xml:space="preserve">MAMU JE POKRAO MUŽ NARKOMAN, KĆER MATURANTICA JE TRUDNA, </w:t>
      </w:r>
    </w:p>
    <w:p w14:paraId="020087D4" w14:textId="77777777" w:rsidR="00C90F4E" w:rsidRPr="008055DD" w:rsidRDefault="00C90F4E" w:rsidP="00C90F4E">
      <w:pPr>
        <w:spacing w:after="0" w:line="360" w:lineRule="auto"/>
        <w:jc w:val="center"/>
        <w:rPr>
          <w:b/>
          <w:bCs/>
        </w:rPr>
      </w:pPr>
      <w:r w:rsidRPr="008055DD">
        <w:rPr>
          <w:b/>
          <w:bCs/>
        </w:rPr>
        <w:t>A BAKA JE 50 GODINA U BRAKU</w:t>
      </w:r>
    </w:p>
    <w:p w14:paraId="69677182" w14:textId="77777777" w:rsidR="00C90F4E" w:rsidRDefault="00C90F4E" w:rsidP="00C90F4E">
      <w:pPr>
        <w:spacing w:after="0" w:line="360" w:lineRule="auto"/>
        <w:ind w:firstLine="708"/>
      </w:pPr>
    </w:p>
    <w:p w14:paraId="407A697C" w14:textId="77777777" w:rsidR="00C90F4E" w:rsidRDefault="00C90F4E" w:rsidP="00C90F4E">
      <w:pPr>
        <w:spacing w:after="0" w:line="360" w:lineRule="auto"/>
        <w:ind w:firstLine="708"/>
      </w:pPr>
      <w:r>
        <w:t xml:space="preserve">“Mlada redateljica Lea Anastazija </w:t>
      </w:r>
      <w:proofErr w:type="spellStart"/>
      <w:r>
        <w:t>Fleger</w:t>
      </w:r>
      <w:proofErr w:type="spellEnd"/>
      <w:r>
        <w:t xml:space="preserve"> je adaptirala tekst irske dramatičarke Eline Murphy, te predstavu režirala vješto kombinirajući pozicije </w:t>
      </w:r>
      <w:proofErr w:type="spellStart"/>
      <w:r>
        <w:t>stand-upa</w:t>
      </w:r>
      <w:proofErr w:type="spellEnd"/>
      <w:r>
        <w:t xml:space="preserve"> i monodrame, jer svaka junakinja publici svoju priču uglavnom priča sama, s nježnošću zajedničkih scena. </w:t>
      </w:r>
    </w:p>
    <w:p w14:paraId="332DA20C" w14:textId="77777777" w:rsidR="00C90F4E" w:rsidRDefault="00C90F4E" w:rsidP="00C90F4E">
      <w:pPr>
        <w:spacing w:after="0" w:line="360" w:lineRule="auto"/>
        <w:ind w:firstLine="708"/>
      </w:pPr>
      <w:r>
        <w:t xml:space="preserve">Matko Raguž, osnivač i voditelj Teatra Exit, ponovno je dokazao da u ponudi stranih drama zna pronaći onu koja će oduševiti hrvatsku kazališnu </w:t>
      </w:r>
      <w:proofErr w:type="spellStart"/>
      <w:r>
        <w:t>puibliku</w:t>
      </w:r>
      <w:proofErr w:type="spellEnd"/>
      <w:r>
        <w:t xml:space="preserve">. Baš takva je “Malo blago” poznate irske dramatičarke Eline Murphy, priča o tri </w:t>
      </w:r>
      <w:proofErr w:type="spellStart"/>
      <w:r>
        <w:t>geneneracije</w:t>
      </w:r>
      <w:proofErr w:type="spellEnd"/>
      <w:r>
        <w:t xml:space="preserve"> žena jedne obitelji, podjednako aktualna u Irskoj, kao i u Hrvatskoj.</w:t>
      </w:r>
    </w:p>
    <w:p w14:paraId="78AE84B1" w14:textId="77777777" w:rsidR="00C90F4E" w:rsidRDefault="00C90F4E" w:rsidP="00C90F4E">
      <w:pPr>
        <w:spacing w:after="0" w:line="360" w:lineRule="auto"/>
        <w:ind w:firstLine="708"/>
      </w:pPr>
      <w:r>
        <w:t>Priča je naoko jednostavna: baka je u sretnom braku koji traje više od pedeset godina, mami je suprug narkoman pokrao sve što je imao i za uzvrat joj ostavio teži PTSP, a kćer saznaje da je trudna jutro nakon maturalne zabave.</w:t>
      </w:r>
    </w:p>
    <w:p w14:paraId="5A256E70" w14:textId="77777777" w:rsidR="00C90F4E" w:rsidRDefault="00C90F4E" w:rsidP="00C90F4E">
      <w:pPr>
        <w:spacing w:after="0" w:line="360" w:lineRule="auto"/>
        <w:ind w:firstLine="708"/>
      </w:pPr>
      <w:r>
        <w:t xml:space="preserve">Muškarci su prisutni kao sjenke iz </w:t>
      </w:r>
      <w:proofErr w:type="spellStart"/>
      <w:r>
        <w:t>backstagea</w:t>
      </w:r>
      <w:proofErr w:type="spellEnd"/>
      <w:r>
        <w:t xml:space="preserve">: djed je teško oštećen moždanim udarom, suprug živi na ulici kao beskućnik, a dečko od odgovornosti bježi u Irsku. One su same i nose se sa svim tim </w:t>
      </w:r>
      <w:proofErr w:type="spellStart"/>
      <w:r>
        <w:t>događjima</w:t>
      </w:r>
      <w:proofErr w:type="spellEnd"/>
      <w:r>
        <w:t xml:space="preserve"> kako najbolje znaju.”</w:t>
      </w:r>
    </w:p>
    <w:p w14:paraId="690AAD81" w14:textId="77777777" w:rsidR="00C90F4E" w:rsidRDefault="00C90F4E" w:rsidP="00C90F4E">
      <w:pPr>
        <w:spacing w:after="0" w:line="360" w:lineRule="auto"/>
        <w:ind w:firstLine="708"/>
      </w:pPr>
      <w:r>
        <w:t>Tekst je zapravo dirljiva kombinacija komedije, primjerice bakina kupovina vibratora je urnebesna, i tragedije, baš kao i sam život. U tome je istinska čar ove nove predstave Teatra Exit.</w:t>
      </w:r>
    </w:p>
    <w:p w14:paraId="59AF2081" w14:textId="77777777" w:rsidR="00C90F4E" w:rsidRDefault="00C90F4E" w:rsidP="00C90F4E">
      <w:pPr>
        <w:spacing w:after="0" w:line="360" w:lineRule="auto"/>
        <w:ind w:firstLine="708"/>
      </w:pPr>
      <w:r>
        <w:t xml:space="preserve">“Mlada redateljica Lea Anastazija </w:t>
      </w:r>
      <w:proofErr w:type="spellStart"/>
      <w:r>
        <w:t>Fleger</w:t>
      </w:r>
      <w:proofErr w:type="spellEnd"/>
      <w:r>
        <w:t xml:space="preserve"> je adaptirala tekst (prijevod je djelo Tomislava Pavkovića), te predstavu režirala vješto kombinirajući pozicije </w:t>
      </w:r>
      <w:proofErr w:type="spellStart"/>
      <w:r>
        <w:t>stand-upa</w:t>
      </w:r>
      <w:proofErr w:type="spellEnd"/>
      <w:r>
        <w:t xml:space="preserve"> i monodrame, jer svaka junakinja publici svoju priču uglavnom priča sama, s nježnošću zajedničkih scena, a na toj su </w:t>
      </w:r>
      <w:r>
        <w:lastRenderedPageBreak/>
        <w:t xml:space="preserve">ideji izgrađeni i glazba Borne </w:t>
      </w:r>
      <w:proofErr w:type="spellStart"/>
      <w:r>
        <w:t>Šercara</w:t>
      </w:r>
      <w:proofErr w:type="spellEnd"/>
      <w:r>
        <w:t xml:space="preserve"> i svjetlo Dragana </w:t>
      </w:r>
      <w:proofErr w:type="spellStart"/>
      <w:r>
        <w:t>Micića</w:t>
      </w:r>
      <w:proofErr w:type="spellEnd"/>
      <w:r>
        <w:t xml:space="preserve">, dok se scena Irene Kraljić i kostimi Tee Bašić Erceg drže </w:t>
      </w:r>
      <w:proofErr w:type="spellStart"/>
      <w:r>
        <w:t>jednostvnosti</w:t>
      </w:r>
      <w:proofErr w:type="spellEnd"/>
      <w:r>
        <w:t xml:space="preserve"> i bezvremenosti. Predstava je u sigurnim rukama tri odlične glumice.”</w:t>
      </w:r>
    </w:p>
    <w:p w14:paraId="2E7ECB42" w14:textId="77777777" w:rsidR="00C90F4E" w:rsidRPr="008055DD" w:rsidRDefault="00C90F4E" w:rsidP="00C90F4E">
      <w:pPr>
        <w:spacing w:after="0" w:line="360" w:lineRule="auto"/>
        <w:ind w:firstLine="708"/>
        <w:jc w:val="right"/>
        <w:rPr>
          <w:b/>
          <w:bCs/>
        </w:rPr>
      </w:pPr>
      <w:r w:rsidRPr="008055DD">
        <w:rPr>
          <w:b/>
          <w:bCs/>
        </w:rPr>
        <w:t>Bojana Radović, Večernji list</w:t>
      </w:r>
    </w:p>
    <w:p w14:paraId="51486703" w14:textId="77777777" w:rsidR="00C90F4E" w:rsidRDefault="00C90F4E" w:rsidP="00C90F4E">
      <w:pPr>
        <w:spacing w:after="0" w:line="360" w:lineRule="auto"/>
        <w:ind w:firstLine="708"/>
      </w:pPr>
    </w:p>
    <w:p w14:paraId="61A4B53B" w14:textId="77777777" w:rsidR="00C90F4E" w:rsidRDefault="00C90F4E" w:rsidP="00C90F4E">
      <w:pPr>
        <w:spacing w:after="0" w:line="360" w:lineRule="auto"/>
        <w:ind w:firstLine="708"/>
      </w:pPr>
    </w:p>
    <w:p w14:paraId="06C97BCB" w14:textId="77777777" w:rsidR="00C90F4E" w:rsidRPr="008055DD" w:rsidRDefault="00C90F4E" w:rsidP="00C90F4E">
      <w:pPr>
        <w:spacing w:after="0" w:line="360" w:lineRule="auto"/>
        <w:ind w:firstLine="708"/>
        <w:jc w:val="center"/>
        <w:rPr>
          <w:b/>
          <w:bCs/>
        </w:rPr>
      </w:pPr>
      <w:r w:rsidRPr="008055DD">
        <w:rPr>
          <w:b/>
          <w:bCs/>
        </w:rPr>
        <w:t>ŽENSKA MEĐUSOBNA PODRŠKA</w:t>
      </w:r>
    </w:p>
    <w:p w14:paraId="7A9EC8AD" w14:textId="77777777" w:rsidR="00C90F4E" w:rsidRDefault="00C90F4E" w:rsidP="00C90F4E">
      <w:pPr>
        <w:spacing w:after="0" w:line="360" w:lineRule="auto"/>
        <w:ind w:firstLine="708"/>
      </w:pPr>
    </w:p>
    <w:p w14:paraId="38857BF3" w14:textId="77777777" w:rsidR="00C90F4E" w:rsidRDefault="00C90F4E" w:rsidP="00C90F4E">
      <w:pPr>
        <w:spacing w:after="0" w:line="360" w:lineRule="auto"/>
        <w:ind w:firstLine="708"/>
      </w:pPr>
      <w:r>
        <w:t xml:space="preserve">“U EXIT-ovoj premijeri »Malo blago« </w:t>
      </w:r>
      <w:proofErr w:type="spellStart"/>
      <w:r>
        <w:t>Elaine</w:t>
      </w:r>
      <w:proofErr w:type="spellEnd"/>
      <w:r>
        <w:t xml:space="preserve"> Murphy (duhovito kroatiziran i dapače zagrebački lokalizirani prijevod: Tomislav Pavković) i redateljice Lee Anastazije </w:t>
      </w:r>
      <w:proofErr w:type="spellStart"/>
      <w:r>
        <w:t>Fleger</w:t>
      </w:r>
      <w:proofErr w:type="spellEnd"/>
      <w:r>
        <w:t xml:space="preserve"> također susrećemo ženu koja mora povući granice suprugu narkomanu i zlostavljaču, za što je ponovo potrebna ogromna snaga, a na scenu je </w:t>
      </w:r>
      <w:proofErr w:type="spellStart"/>
      <w:r>
        <w:t>maestralno</w:t>
      </w:r>
      <w:proofErr w:type="spellEnd"/>
      <w:r>
        <w:t xml:space="preserve"> donosi Jelena Miholjević.</w:t>
      </w:r>
    </w:p>
    <w:p w14:paraId="73F0F0B7" w14:textId="77777777" w:rsidR="00C90F4E" w:rsidRDefault="00C90F4E" w:rsidP="00C90F4E">
      <w:pPr>
        <w:spacing w:after="0" w:line="360" w:lineRule="auto"/>
        <w:ind w:firstLine="708"/>
      </w:pPr>
      <w:r>
        <w:t>Trpka, vrlo duhovita i pragmatična u svojoj roli, Miholjević igra ženu srednjih godina koja se mora nositi i s bolesnim tatom, i s tinejdžerskom kćeri i s vlastitom usamljenošću, polako nalazeći svoje moduse rasterećenja i preživljavanja. Njezinu kćer igra sjajna mlada glumica Anja Jogunica, originalna umjetnica koja u sebi ima i unutarnju snagu i finu, zaraznu refleksivnost, momente duboke zamišljenosti ili udubljenosti u situacije na sceni, koji zapravo djeluju snažnije od glasnih dionica.</w:t>
      </w:r>
    </w:p>
    <w:p w14:paraId="7D4F9BB5" w14:textId="77777777" w:rsidR="00C90F4E" w:rsidRDefault="00C90F4E" w:rsidP="00C90F4E">
      <w:pPr>
        <w:spacing w:after="0" w:line="360" w:lineRule="auto"/>
        <w:ind w:firstLine="708"/>
      </w:pPr>
      <w:r>
        <w:t>I Jogunica se, kao najmlađa članica obitelji, bori s neadekvatnim partnerom, kojemu do nje nije stalo, ali s kojim je začela dijete.</w:t>
      </w:r>
    </w:p>
    <w:p w14:paraId="72155913" w14:textId="77777777" w:rsidR="00C90F4E" w:rsidRDefault="00C90F4E" w:rsidP="00C90F4E">
      <w:pPr>
        <w:spacing w:after="0" w:line="360" w:lineRule="auto"/>
        <w:ind w:firstLine="708"/>
      </w:pPr>
      <w:r>
        <w:t xml:space="preserve">Naslov predstave mogao je biti </w:t>
      </w:r>
      <w:proofErr w:type="spellStart"/>
      <w:r>
        <w:t>zafrkantskije</w:t>
      </w:r>
      <w:proofErr w:type="spellEnd"/>
      <w:r>
        <w:t xml:space="preserve"> preveden, primjerice »</w:t>
      </w:r>
      <w:proofErr w:type="spellStart"/>
      <w:r>
        <w:t>Draguljče</w:t>
      </w:r>
      <w:proofErr w:type="spellEnd"/>
      <w:r>
        <w:t>« (što ima veze s tonom drame i originalnim nazivom »</w:t>
      </w:r>
      <w:proofErr w:type="spellStart"/>
      <w:r>
        <w:t>Little</w:t>
      </w:r>
      <w:proofErr w:type="spellEnd"/>
      <w:r>
        <w:t xml:space="preserve"> Gem«, kao i s imenom Drago na hrvatskom, što je sve bitno za izvedbu).</w:t>
      </w:r>
    </w:p>
    <w:p w14:paraId="38072484" w14:textId="77777777" w:rsidR="00C90F4E" w:rsidRDefault="00C90F4E" w:rsidP="00C90F4E">
      <w:pPr>
        <w:spacing w:after="0" w:line="360" w:lineRule="auto"/>
        <w:ind w:firstLine="708"/>
      </w:pPr>
      <w:r>
        <w:t>Treća članica izvedbenog tima, Mirela Brekalo, poznata kao televizijska i filmska glumica, igra najzahtjevniju ulogu »bake« koja otvoreno govori o svojoj seksualnosti, kao i posljednjim danima svog supruga.</w:t>
      </w:r>
    </w:p>
    <w:p w14:paraId="0510A41D" w14:textId="77777777" w:rsidR="00C90F4E" w:rsidRDefault="00C90F4E" w:rsidP="00C90F4E">
      <w:pPr>
        <w:spacing w:after="0" w:line="360" w:lineRule="auto"/>
        <w:ind w:firstLine="708"/>
      </w:pPr>
      <w:r>
        <w:t xml:space="preserve">Iako hrabra i neposredna, Brekalo bi se mogla u potpunosti glumački osloboditi u izvedbama koje joj tek predstoje, jer sigurno je u pitanju hit-predstava o povezanosti između triju generacija (na različite načine jakih i k tome »običnih«) žena. Humor je također jedan od glavnih aduta ove tople predstave, koja s jedne strane dobro prolazi kao putujuća gaža (dovoljno je konzervativna da se svidi i publikama gdje se kultura izjednačuje s odlaskom na misu), a s druge ima i svoje mjesto na EXIT-ovu repertoaru kao mali naklon prema dubini solidarnosti među ženama.” </w:t>
      </w:r>
    </w:p>
    <w:p w14:paraId="6A749CF0" w14:textId="77777777" w:rsidR="00C90F4E" w:rsidRDefault="00C90F4E" w:rsidP="00C90F4E">
      <w:pPr>
        <w:spacing w:after="0" w:line="360" w:lineRule="auto"/>
        <w:ind w:firstLine="708"/>
      </w:pPr>
    </w:p>
    <w:p w14:paraId="16B58A11" w14:textId="77777777" w:rsidR="00C90F4E" w:rsidRPr="008055DD" w:rsidRDefault="00C90F4E" w:rsidP="00C90F4E">
      <w:pPr>
        <w:spacing w:after="0" w:line="360" w:lineRule="auto"/>
        <w:ind w:firstLine="708"/>
        <w:jc w:val="right"/>
        <w:rPr>
          <w:b/>
          <w:bCs/>
        </w:rPr>
      </w:pPr>
      <w:r w:rsidRPr="008055DD">
        <w:rPr>
          <w:b/>
          <w:bCs/>
        </w:rPr>
        <w:t xml:space="preserve">Nataša </w:t>
      </w:r>
      <w:proofErr w:type="spellStart"/>
      <w:r w:rsidRPr="008055DD">
        <w:rPr>
          <w:b/>
          <w:bCs/>
        </w:rPr>
        <w:t>Govedić</w:t>
      </w:r>
      <w:proofErr w:type="spellEnd"/>
      <w:r w:rsidRPr="008055DD">
        <w:rPr>
          <w:b/>
          <w:bCs/>
        </w:rPr>
        <w:t>, Novi list</w:t>
      </w:r>
    </w:p>
    <w:p w14:paraId="4D7E70B6" w14:textId="77777777" w:rsidR="00C90F4E" w:rsidRDefault="00C90F4E" w:rsidP="00C90F4E">
      <w:pPr>
        <w:spacing w:after="0" w:line="360" w:lineRule="auto"/>
      </w:pPr>
    </w:p>
    <w:p w14:paraId="06B6DB59" w14:textId="77777777" w:rsidR="00C90F4E" w:rsidRDefault="00C90F4E" w:rsidP="00C90F4E">
      <w:pPr>
        <w:spacing w:after="0" w:line="360" w:lineRule="auto"/>
        <w:jc w:val="both"/>
      </w:pPr>
    </w:p>
    <w:p w14:paraId="3009A805" w14:textId="77777777" w:rsidR="00C90F4E" w:rsidRDefault="00C90F4E" w:rsidP="00C90F4E">
      <w:pPr>
        <w:spacing w:after="0" w:line="360" w:lineRule="auto"/>
        <w:jc w:val="both"/>
      </w:pPr>
    </w:p>
    <w:p w14:paraId="7D7F949D" w14:textId="77777777" w:rsidR="00C90F4E" w:rsidRDefault="00C90F4E" w:rsidP="00C90F4E">
      <w:pPr>
        <w:spacing w:after="0" w:line="360" w:lineRule="auto"/>
        <w:jc w:val="both"/>
      </w:pPr>
    </w:p>
    <w:p w14:paraId="22755235" w14:textId="77777777" w:rsidR="00C90F4E" w:rsidRDefault="00C90F4E" w:rsidP="00C90F4E">
      <w:pPr>
        <w:spacing w:after="0" w:line="360" w:lineRule="auto"/>
        <w:jc w:val="both"/>
        <w:rPr>
          <w:b/>
          <w:bCs/>
          <w:color w:val="C00000"/>
          <w:sz w:val="28"/>
          <w:szCs w:val="28"/>
        </w:rPr>
      </w:pPr>
      <w:r w:rsidRPr="006A4B1A">
        <w:rPr>
          <w:b/>
          <w:bCs/>
          <w:color w:val="C00000"/>
          <w:sz w:val="28"/>
          <w:szCs w:val="28"/>
        </w:rPr>
        <w:t>AUTORSKI TIM</w:t>
      </w:r>
    </w:p>
    <w:p w14:paraId="09DF88CF" w14:textId="77777777" w:rsidR="00C90F4E" w:rsidRPr="0076160A" w:rsidRDefault="00C90F4E" w:rsidP="00C90F4E">
      <w:pPr>
        <w:spacing w:after="0" w:line="360" w:lineRule="auto"/>
        <w:jc w:val="both"/>
      </w:pPr>
      <w:r w:rsidRPr="0076160A">
        <w:t xml:space="preserve">Predstava: </w:t>
      </w:r>
      <w:r w:rsidRPr="006A4B1A">
        <w:rPr>
          <w:b/>
          <w:bCs/>
        </w:rPr>
        <w:t>Malo Blago</w:t>
      </w:r>
    </w:p>
    <w:p w14:paraId="5F902099" w14:textId="77777777" w:rsidR="00C90F4E" w:rsidRPr="0076160A" w:rsidRDefault="00C90F4E" w:rsidP="00C90F4E">
      <w:pPr>
        <w:spacing w:after="0" w:line="360" w:lineRule="auto"/>
        <w:jc w:val="both"/>
      </w:pPr>
      <w:r w:rsidRPr="0076160A">
        <w:t xml:space="preserve">Tekst: </w:t>
      </w:r>
      <w:proofErr w:type="spellStart"/>
      <w:r w:rsidRPr="0076160A">
        <w:t>Elaine</w:t>
      </w:r>
      <w:proofErr w:type="spellEnd"/>
      <w:r w:rsidRPr="0076160A">
        <w:t xml:space="preserve"> Murphy</w:t>
      </w:r>
    </w:p>
    <w:p w14:paraId="373F7EA6" w14:textId="77777777" w:rsidR="00C90F4E" w:rsidRPr="0076160A" w:rsidRDefault="00C90F4E" w:rsidP="00C90F4E">
      <w:pPr>
        <w:spacing w:after="0" w:line="360" w:lineRule="auto"/>
        <w:jc w:val="both"/>
      </w:pPr>
      <w:r w:rsidRPr="0076160A">
        <w:t xml:space="preserve">Režija i adaptacija: Lea Anastazija </w:t>
      </w:r>
      <w:proofErr w:type="spellStart"/>
      <w:r w:rsidRPr="0076160A">
        <w:t>Fleger</w:t>
      </w:r>
      <w:proofErr w:type="spellEnd"/>
    </w:p>
    <w:p w14:paraId="19EA83D1" w14:textId="77777777" w:rsidR="00C90F4E" w:rsidRPr="0076160A" w:rsidRDefault="00C90F4E" w:rsidP="00C90F4E">
      <w:pPr>
        <w:spacing w:after="0" w:line="360" w:lineRule="auto"/>
        <w:jc w:val="both"/>
      </w:pPr>
      <w:r w:rsidRPr="0076160A">
        <w:t>Igraju: Mirela Brekalo, Jelena Miholjević, Anja Jogunica</w:t>
      </w:r>
    </w:p>
    <w:p w14:paraId="54CFB6C6" w14:textId="77777777" w:rsidR="00C90F4E" w:rsidRPr="0076160A" w:rsidRDefault="00C90F4E" w:rsidP="00C90F4E">
      <w:pPr>
        <w:spacing w:after="0" w:line="360" w:lineRule="auto"/>
        <w:jc w:val="both"/>
      </w:pPr>
      <w:r w:rsidRPr="0076160A">
        <w:t>Prijevod: Tomislav Pavković</w:t>
      </w:r>
    </w:p>
    <w:p w14:paraId="3FA3BF91" w14:textId="77777777" w:rsidR="00C90F4E" w:rsidRPr="0076160A" w:rsidRDefault="00C90F4E" w:rsidP="00C90F4E">
      <w:pPr>
        <w:spacing w:after="0" w:line="360" w:lineRule="auto"/>
        <w:jc w:val="both"/>
      </w:pPr>
      <w:r w:rsidRPr="0076160A">
        <w:t>Scenografija: Irena Kraljić</w:t>
      </w:r>
    </w:p>
    <w:p w14:paraId="07F8FE43" w14:textId="77777777" w:rsidR="00C90F4E" w:rsidRPr="0076160A" w:rsidRDefault="00C90F4E" w:rsidP="00C90F4E">
      <w:pPr>
        <w:spacing w:after="0" w:line="360" w:lineRule="auto"/>
        <w:jc w:val="both"/>
      </w:pPr>
      <w:r w:rsidRPr="0076160A">
        <w:t>Kostimografija: Tea Bašić</w:t>
      </w:r>
      <w:r>
        <w:t xml:space="preserve"> Erceg</w:t>
      </w:r>
    </w:p>
    <w:p w14:paraId="763F08FC" w14:textId="77777777" w:rsidR="00C90F4E" w:rsidRPr="0076160A" w:rsidRDefault="00C90F4E" w:rsidP="00C90F4E">
      <w:pPr>
        <w:spacing w:after="0" w:line="360" w:lineRule="auto"/>
        <w:jc w:val="both"/>
      </w:pPr>
      <w:r w:rsidRPr="0076160A">
        <w:t xml:space="preserve">Glazba: Borna </w:t>
      </w:r>
      <w:proofErr w:type="spellStart"/>
      <w:r w:rsidRPr="0076160A">
        <w:t>Šercar</w:t>
      </w:r>
      <w:proofErr w:type="spellEnd"/>
    </w:p>
    <w:p w14:paraId="6B4891AC" w14:textId="77777777" w:rsidR="00C90F4E" w:rsidRPr="0076160A" w:rsidRDefault="00C90F4E" w:rsidP="00C90F4E">
      <w:pPr>
        <w:spacing w:after="0" w:line="360" w:lineRule="auto"/>
        <w:jc w:val="both"/>
      </w:pPr>
      <w:r w:rsidRPr="0076160A">
        <w:t xml:space="preserve">Oblikovanje svjetla: Dragan </w:t>
      </w:r>
      <w:proofErr w:type="spellStart"/>
      <w:r w:rsidRPr="0076160A">
        <w:t>Micić</w:t>
      </w:r>
      <w:proofErr w:type="spellEnd"/>
    </w:p>
    <w:p w14:paraId="5A096380" w14:textId="77777777" w:rsidR="00C90F4E" w:rsidRPr="0076160A" w:rsidRDefault="00C90F4E" w:rsidP="00C90F4E">
      <w:pPr>
        <w:spacing w:after="0" w:line="360" w:lineRule="auto"/>
        <w:jc w:val="both"/>
      </w:pPr>
      <w:r w:rsidRPr="0076160A">
        <w:t xml:space="preserve">Fotografija: Mak </w:t>
      </w:r>
      <w:proofErr w:type="spellStart"/>
      <w:r w:rsidRPr="0076160A">
        <w:t>Vejzović</w:t>
      </w:r>
      <w:proofErr w:type="spellEnd"/>
    </w:p>
    <w:p w14:paraId="353B149F" w14:textId="77777777" w:rsidR="00C90F4E" w:rsidRPr="0076160A" w:rsidRDefault="00C90F4E" w:rsidP="00C90F4E">
      <w:pPr>
        <w:spacing w:after="0" w:line="360" w:lineRule="auto"/>
        <w:jc w:val="both"/>
      </w:pPr>
      <w:r w:rsidRPr="0076160A">
        <w:t xml:space="preserve">Dizajn </w:t>
      </w:r>
      <w:proofErr w:type="spellStart"/>
      <w:r>
        <w:t>vizuala</w:t>
      </w:r>
      <w:proofErr w:type="spellEnd"/>
      <w:r w:rsidRPr="0076160A">
        <w:t>: Tajana Grbić</w:t>
      </w:r>
    </w:p>
    <w:p w14:paraId="3692D98D" w14:textId="77777777" w:rsidR="00C90F4E" w:rsidRPr="0076160A" w:rsidRDefault="00C90F4E" w:rsidP="00C90F4E">
      <w:pPr>
        <w:spacing w:after="0" w:line="360" w:lineRule="auto"/>
        <w:jc w:val="both"/>
      </w:pPr>
      <w:r w:rsidRPr="0076160A">
        <w:t>Produkcija: Teatar EXIT</w:t>
      </w:r>
    </w:p>
    <w:p w14:paraId="3AB0BC22" w14:textId="77777777" w:rsidR="00C90F4E" w:rsidRDefault="00C90F4E" w:rsidP="00C90F4E">
      <w:pPr>
        <w:spacing w:after="0" w:line="360" w:lineRule="auto"/>
        <w:jc w:val="both"/>
      </w:pPr>
      <w:r w:rsidRPr="0076160A">
        <w:t>Umjetnički ravnatelj: Matko Raguž</w:t>
      </w:r>
    </w:p>
    <w:p w14:paraId="7B54758F" w14:textId="77777777" w:rsidR="006A4B1A" w:rsidRDefault="006A4B1A" w:rsidP="006A4B1A">
      <w:pPr>
        <w:spacing w:after="0" w:line="360" w:lineRule="auto"/>
        <w:jc w:val="both"/>
      </w:pPr>
    </w:p>
    <w:p w14:paraId="289BEE34" w14:textId="77777777" w:rsidR="00BD17CA" w:rsidRPr="00BD17CA" w:rsidRDefault="00BD17CA" w:rsidP="006A4B1A">
      <w:pPr>
        <w:spacing w:after="0" w:line="360" w:lineRule="auto"/>
        <w:jc w:val="both"/>
      </w:pPr>
      <w:r w:rsidRPr="00BD17CA">
        <w:t> </w:t>
      </w:r>
    </w:p>
    <w:tbl>
      <w:tblPr>
        <w:tblW w:w="6006" w:type="dxa"/>
        <w:tblInd w:w="3773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96"/>
        <w:gridCol w:w="3810"/>
      </w:tblGrid>
      <w:tr w:rsidR="00BD17CA" w:rsidRPr="00BD17CA" w14:paraId="120DE226" w14:textId="77777777" w:rsidTr="006A4B1A">
        <w:trPr>
          <w:trHeight w:val="1368"/>
        </w:trPr>
        <w:tc>
          <w:tcPr>
            <w:tcW w:w="2196" w:type="dxa"/>
            <w:tcBorders>
              <w:top w:val="nil"/>
              <w:left w:val="nil"/>
              <w:bottom w:val="nil"/>
              <w:right w:val="single" w:sz="8" w:space="0" w:color="BFBFB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0DF7BE" w14:textId="7CB60857" w:rsidR="00BD17CA" w:rsidRPr="00BD17CA" w:rsidRDefault="00BD17CA" w:rsidP="006A4B1A">
            <w:pPr>
              <w:spacing w:after="0" w:line="276" w:lineRule="auto"/>
              <w:jc w:val="both"/>
            </w:pPr>
            <w:r w:rsidRPr="00BD17CA">
              <w:rPr>
                <w:noProof/>
              </w:rPr>
              <w:drawing>
                <wp:inline distT="0" distB="0" distL="0" distR="0" wp14:anchorId="632A089A" wp14:editId="4D20C1C2">
                  <wp:extent cx="1247775" cy="781050"/>
                  <wp:effectExtent l="0" t="0" r="9525" b="0"/>
                  <wp:docPr id="80227853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r:link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7775" cy="781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E5E601" w14:textId="77777777" w:rsidR="00BD17CA" w:rsidRPr="00BD17CA" w:rsidRDefault="00BD17CA" w:rsidP="006A4B1A">
            <w:pPr>
              <w:spacing w:after="0" w:line="276" w:lineRule="auto"/>
              <w:jc w:val="both"/>
            </w:pPr>
            <w:r w:rsidRPr="00BD17CA">
              <w:t>Tajana Grbić</w:t>
            </w:r>
          </w:p>
          <w:p w14:paraId="01B56DC3" w14:textId="77777777" w:rsidR="00BD17CA" w:rsidRPr="00BD17CA" w:rsidRDefault="00BD17CA" w:rsidP="006A4B1A">
            <w:pPr>
              <w:spacing w:after="0" w:line="276" w:lineRule="auto"/>
              <w:jc w:val="both"/>
              <w:rPr>
                <w:color w:val="C00000"/>
              </w:rPr>
            </w:pPr>
            <w:r w:rsidRPr="00BD17CA">
              <w:rPr>
                <w:color w:val="C00000"/>
              </w:rPr>
              <w:t>Organizacija i marketing</w:t>
            </w:r>
          </w:p>
          <w:p w14:paraId="28409610" w14:textId="77777777" w:rsidR="00BD17CA" w:rsidRPr="00BD17CA" w:rsidRDefault="00BD17CA" w:rsidP="006A4B1A">
            <w:pPr>
              <w:spacing w:after="0" w:line="276" w:lineRule="auto"/>
              <w:jc w:val="both"/>
            </w:pPr>
            <w:hyperlink r:id="rId8" w:history="1">
              <w:r w:rsidRPr="00BD17CA">
                <w:rPr>
                  <w:rStyle w:val="Hiperveza"/>
                </w:rPr>
                <w:t>exit@teatarexit.hr</w:t>
              </w:r>
            </w:hyperlink>
          </w:p>
          <w:p w14:paraId="50C9B932" w14:textId="77777777" w:rsidR="00BD17CA" w:rsidRPr="00BD17CA" w:rsidRDefault="00BD17CA" w:rsidP="006A4B1A">
            <w:pPr>
              <w:spacing w:after="0" w:line="276" w:lineRule="auto"/>
              <w:jc w:val="both"/>
            </w:pPr>
            <w:r w:rsidRPr="00BD17CA">
              <w:t> </w:t>
            </w:r>
          </w:p>
          <w:p w14:paraId="65D29009" w14:textId="0121A84D" w:rsidR="00BD17CA" w:rsidRPr="00BD17CA" w:rsidRDefault="00BD17CA" w:rsidP="006A4B1A">
            <w:pPr>
              <w:spacing w:after="0" w:line="276" w:lineRule="auto"/>
              <w:jc w:val="both"/>
              <w:rPr>
                <w:sz w:val="20"/>
                <w:szCs w:val="20"/>
              </w:rPr>
            </w:pPr>
            <w:r w:rsidRPr="00BD17CA">
              <w:rPr>
                <w:sz w:val="20"/>
                <w:szCs w:val="20"/>
              </w:rPr>
              <w:t>+385 91 37</w:t>
            </w:r>
            <w:r w:rsidR="008A4590">
              <w:rPr>
                <w:sz w:val="20"/>
                <w:szCs w:val="20"/>
              </w:rPr>
              <w:t>0 4000</w:t>
            </w:r>
          </w:p>
          <w:p w14:paraId="59EC9BC2" w14:textId="77777777" w:rsidR="00BD17CA" w:rsidRPr="00BD17CA" w:rsidRDefault="00BD17CA" w:rsidP="006A4B1A">
            <w:pPr>
              <w:spacing w:after="0" w:line="276" w:lineRule="auto"/>
              <w:jc w:val="both"/>
              <w:rPr>
                <w:sz w:val="20"/>
                <w:szCs w:val="20"/>
              </w:rPr>
            </w:pPr>
            <w:r w:rsidRPr="00BD17CA">
              <w:rPr>
                <w:sz w:val="20"/>
                <w:szCs w:val="20"/>
              </w:rPr>
              <w:t>+385 1 3704 120</w:t>
            </w:r>
          </w:p>
          <w:p w14:paraId="6520504B" w14:textId="77777777" w:rsidR="00BD17CA" w:rsidRPr="00BD17CA" w:rsidRDefault="00BD17CA" w:rsidP="006A4B1A">
            <w:pPr>
              <w:spacing w:after="0" w:line="276" w:lineRule="auto"/>
              <w:jc w:val="both"/>
              <w:rPr>
                <w:sz w:val="20"/>
                <w:szCs w:val="20"/>
              </w:rPr>
            </w:pPr>
            <w:r w:rsidRPr="00BD17CA">
              <w:rPr>
                <w:sz w:val="20"/>
                <w:szCs w:val="20"/>
              </w:rPr>
              <w:t>Ilica 208, 10 000 Zagreb, Hrvatska</w:t>
            </w:r>
          </w:p>
          <w:p w14:paraId="23B53FE3" w14:textId="77777777" w:rsidR="00BD17CA" w:rsidRPr="00BD17CA" w:rsidRDefault="00BD17CA" w:rsidP="006A4B1A">
            <w:pPr>
              <w:spacing w:after="0" w:line="276" w:lineRule="auto"/>
              <w:jc w:val="both"/>
              <w:rPr>
                <w:sz w:val="20"/>
                <w:szCs w:val="20"/>
              </w:rPr>
            </w:pPr>
            <w:r w:rsidRPr="00BD17CA">
              <w:rPr>
                <w:sz w:val="20"/>
                <w:szCs w:val="20"/>
              </w:rPr>
              <w:t> </w:t>
            </w:r>
          </w:p>
          <w:p w14:paraId="7B60BDDB" w14:textId="77777777" w:rsidR="00BD17CA" w:rsidRPr="00BD17CA" w:rsidRDefault="00BD17CA" w:rsidP="006A4B1A">
            <w:pPr>
              <w:spacing w:after="0" w:line="276" w:lineRule="auto"/>
              <w:jc w:val="both"/>
              <w:rPr>
                <w:sz w:val="20"/>
                <w:szCs w:val="20"/>
              </w:rPr>
            </w:pPr>
            <w:hyperlink r:id="rId9" w:history="1">
              <w:r w:rsidRPr="00BD17CA">
                <w:rPr>
                  <w:rStyle w:val="Hiperveza"/>
                  <w:sz w:val="20"/>
                  <w:szCs w:val="20"/>
                </w:rPr>
                <w:t>www.teatarexit.hr</w:t>
              </w:r>
            </w:hyperlink>
          </w:p>
          <w:p w14:paraId="496064F5" w14:textId="77777777" w:rsidR="00BD17CA" w:rsidRPr="00BD17CA" w:rsidRDefault="00BD17CA" w:rsidP="006A4B1A">
            <w:pPr>
              <w:spacing w:after="0" w:line="276" w:lineRule="auto"/>
              <w:jc w:val="both"/>
            </w:pPr>
            <w:hyperlink r:id="rId10" w:history="1">
              <w:r w:rsidRPr="00BD17CA">
                <w:rPr>
                  <w:rStyle w:val="Hiperveza"/>
                  <w:sz w:val="20"/>
                  <w:szCs w:val="20"/>
                </w:rPr>
                <w:t xml:space="preserve">Facebook </w:t>
              </w:r>
            </w:hyperlink>
            <w:r w:rsidRPr="00BD17CA">
              <w:rPr>
                <w:sz w:val="20"/>
                <w:szCs w:val="20"/>
              </w:rPr>
              <w:t> I  </w:t>
            </w:r>
            <w:hyperlink r:id="rId11" w:history="1">
              <w:r w:rsidRPr="00BD17CA">
                <w:rPr>
                  <w:rStyle w:val="Hiperveza"/>
                  <w:sz w:val="20"/>
                  <w:szCs w:val="20"/>
                </w:rPr>
                <w:t xml:space="preserve">Instagram </w:t>
              </w:r>
            </w:hyperlink>
            <w:r w:rsidRPr="00BD17CA">
              <w:rPr>
                <w:sz w:val="20"/>
                <w:szCs w:val="20"/>
              </w:rPr>
              <w:t> I  </w:t>
            </w:r>
            <w:hyperlink r:id="rId12" w:history="1">
              <w:r w:rsidRPr="00BD17CA">
                <w:rPr>
                  <w:rStyle w:val="Hiperveza"/>
                  <w:sz w:val="20"/>
                  <w:szCs w:val="20"/>
                </w:rPr>
                <w:t>YouTube</w:t>
              </w:r>
            </w:hyperlink>
          </w:p>
        </w:tc>
      </w:tr>
    </w:tbl>
    <w:p w14:paraId="613A4B0C" w14:textId="77777777" w:rsidR="00396915" w:rsidRPr="00322A58" w:rsidRDefault="00396915" w:rsidP="006A4B1A">
      <w:pPr>
        <w:spacing w:after="0" w:line="360" w:lineRule="auto"/>
      </w:pPr>
    </w:p>
    <w:sectPr w:rsidR="00396915" w:rsidRPr="00322A58" w:rsidSect="006A4B1A">
      <w:pgSz w:w="11906" w:h="16838"/>
      <w:pgMar w:top="851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2A58"/>
    <w:rsid w:val="00313096"/>
    <w:rsid w:val="00322A58"/>
    <w:rsid w:val="00396915"/>
    <w:rsid w:val="003A5C94"/>
    <w:rsid w:val="006A4B1A"/>
    <w:rsid w:val="00706473"/>
    <w:rsid w:val="0076160A"/>
    <w:rsid w:val="00775433"/>
    <w:rsid w:val="007B10E0"/>
    <w:rsid w:val="00862B9A"/>
    <w:rsid w:val="008A4590"/>
    <w:rsid w:val="008E294E"/>
    <w:rsid w:val="00951348"/>
    <w:rsid w:val="00954024"/>
    <w:rsid w:val="00A140D0"/>
    <w:rsid w:val="00B33FFA"/>
    <w:rsid w:val="00B7768D"/>
    <w:rsid w:val="00BD17CA"/>
    <w:rsid w:val="00C04C58"/>
    <w:rsid w:val="00C90F4E"/>
    <w:rsid w:val="00D43F30"/>
    <w:rsid w:val="00EF69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7F317C"/>
  <w15:chartTrackingRefBased/>
  <w15:docId w15:val="{020A31CD-1BEF-4C4F-98D1-8E7DD2867B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Naslov1">
    <w:name w:val="heading 1"/>
    <w:basedOn w:val="Normal"/>
    <w:next w:val="Normal"/>
    <w:link w:val="Naslov1Char"/>
    <w:uiPriority w:val="9"/>
    <w:qFormat/>
    <w:rsid w:val="00322A5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322A5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322A5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322A5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322A5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322A5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322A5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322A5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322A5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322A5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322A5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322A5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322A58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322A58"/>
    <w:rPr>
      <w:rFonts w:eastAsiaTheme="majorEastAsia" w:cstheme="majorBidi"/>
      <w:color w:val="0F4761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322A58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322A58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322A58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322A58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322A5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322A5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322A5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322A5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322A5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322A58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322A58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322A58"/>
    <w:rPr>
      <w:i/>
      <w:iCs/>
      <w:color w:val="0F4761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322A5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322A58"/>
    <w:rPr>
      <w:i/>
      <w:iCs/>
      <w:color w:val="0F4761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322A58"/>
    <w:rPr>
      <w:b/>
      <w:bCs/>
      <w:smallCaps/>
      <w:color w:val="0F4761" w:themeColor="accent1" w:themeShade="BF"/>
      <w:spacing w:val="5"/>
    </w:rPr>
  </w:style>
  <w:style w:type="character" w:styleId="Hiperveza">
    <w:name w:val="Hyperlink"/>
    <w:basedOn w:val="Zadanifontodlomka"/>
    <w:uiPriority w:val="99"/>
    <w:unhideWhenUsed/>
    <w:rsid w:val="00BD17CA"/>
    <w:rPr>
      <w:color w:val="467886" w:themeColor="hyperlink"/>
      <w:u w:val="single"/>
    </w:rPr>
  </w:style>
  <w:style w:type="character" w:styleId="Nerijeenospominjanje">
    <w:name w:val="Unresolved Mention"/>
    <w:basedOn w:val="Zadanifontodlomka"/>
    <w:uiPriority w:val="99"/>
    <w:semiHidden/>
    <w:unhideWhenUsed/>
    <w:rsid w:val="00BD17C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656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9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xit@teatarexit.hr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cid:part2.N2Pd0mHP.e0M9kAe4@printgrupa.com" TargetMode="External"/><Relationship Id="rId12" Type="http://schemas.openxmlformats.org/officeDocument/2006/relationships/hyperlink" Target="https://www.youtube.com/@teatarexit3757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hyperlink" Target="https://www.instagram.com/teatarexit/" TargetMode="External"/><Relationship Id="rId5" Type="http://schemas.openxmlformats.org/officeDocument/2006/relationships/image" Target="media/image2.jpeg"/><Relationship Id="rId10" Type="http://schemas.openxmlformats.org/officeDocument/2006/relationships/hyperlink" Target="https://www.facebook.com/teatarexit.hr/" TargetMode="External"/><Relationship Id="rId4" Type="http://schemas.openxmlformats.org/officeDocument/2006/relationships/image" Target="media/image1.png"/><Relationship Id="rId9" Type="http://schemas.openxmlformats.org/officeDocument/2006/relationships/hyperlink" Target="http://www.teatarexit.hr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1</Pages>
  <Words>1195</Words>
  <Characters>6814</Characters>
  <Application>Microsoft Office Word</Application>
  <DocSecurity>0</DocSecurity>
  <Lines>56</Lines>
  <Paragraphs>15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Matko Raguž</dc:creator>
  <cp:keywords/>
  <dc:description/>
  <cp:lastModifiedBy>Matko Raguž</cp:lastModifiedBy>
  <cp:revision>12</cp:revision>
  <dcterms:created xsi:type="dcterms:W3CDTF">2025-06-10T11:24:00Z</dcterms:created>
  <dcterms:modified xsi:type="dcterms:W3CDTF">2026-02-06T10:39:00Z</dcterms:modified>
</cp:coreProperties>
</file>